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9F7B" w14:textId="77777777" w:rsidR="00540761" w:rsidRPr="00194795" w:rsidRDefault="00540761" w:rsidP="00540761">
      <w:pPr>
        <w:pStyle w:val="Titolo2"/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</w:pPr>
      <w:r w:rsidRPr="00194795"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  <w:t xml:space="preserve">Biografia </w:t>
      </w:r>
    </w:p>
    <w:p w14:paraId="0C933184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</w:p>
    <w:p w14:paraId="05DF43CA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Il percorso artistico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di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Maria Cristina Carlini ha inizio nei primi anni </w:t>
      </w:r>
      <w:r>
        <w:rPr>
          <w:rFonts w:ascii="Arial" w:eastAsia="Arial Unicode MS" w:hAnsi="Arial" w:cs="Arial"/>
          <w:szCs w:val="24"/>
          <w:u w:color="000000"/>
        </w:rPr>
        <w:t>Settanta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Palo Alto, in California, dove segue un corso specialistico di ceramica della durata di due anni. Rientrata in Europa </w:t>
      </w:r>
      <w:r w:rsidRPr="00D91D6D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1975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 a Bruxelles continua la sua attività artistica e contemporaneamente insegna a lavorare al tornio. In seguito torna a Milano</w:t>
      </w:r>
      <w:r w:rsidRPr="007D7791">
        <w:rPr>
          <w:rFonts w:ascii="Arial" w:eastAsia="Arial Unicode MS" w:hAnsi="Arial" w:cs="Arial"/>
          <w:color w:val="FF0000"/>
          <w:szCs w:val="24"/>
          <w:u w:color="000000"/>
        </w:rPr>
        <w:t xml:space="preserve"> 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e </w:t>
      </w:r>
      <w:r w:rsidRPr="00D91D6D">
        <w:rPr>
          <w:rFonts w:ascii="Arial" w:eastAsia="Arial Unicode MS" w:hAnsi="Arial" w:cs="Arial"/>
          <w:color w:val="000000"/>
          <w:szCs w:val="24"/>
          <w:u w:color="000000"/>
        </w:rPr>
        <w:t>nel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</w:t>
      </w:r>
      <w:r w:rsidRPr="003347D3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1978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 apre il proprio laboratorio “Le Terre” in zona Brera.</w:t>
      </w:r>
    </w:p>
    <w:p w14:paraId="61383DA6" w14:textId="0DA0FDA3" w:rsidR="00540761" w:rsidRPr="00463486" w:rsidRDefault="00540761" w:rsidP="00540761">
      <w:pPr>
        <w:jc w:val="both"/>
        <w:outlineLvl w:val="0"/>
        <w:rPr>
          <w:rFonts w:ascii="Arial" w:eastAsia="Arial Unicode MS" w:hAnsi="Arial" w:cs="Arial"/>
          <w:szCs w:val="24"/>
          <w:u w:color="000000"/>
        </w:rPr>
      </w:pPr>
      <w:r w:rsidRPr="00D91D6D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1983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inaugura la prima personale alla Rocca di Angera</w:t>
      </w:r>
      <w:r w:rsidR="00D9394C">
        <w:rPr>
          <w:rFonts w:ascii="Arial" w:eastAsia="Arial Unicode MS" w:hAnsi="Arial" w:cs="Arial"/>
          <w:color w:val="000000"/>
          <w:szCs w:val="24"/>
          <w:u w:color="000000"/>
        </w:rPr>
        <w:t xml:space="preserve"> (Varese)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dal </w:t>
      </w:r>
      <w:r w:rsidRPr="003347D3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1984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segue corsi di perfezionamento presso il Californian College of Arts and Crafts di San Francisco, dove si avvicina alla nuova corrente artistica New Ceramics</w:t>
      </w:r>
      <w:r>
        <w:rPr>
          <w:rFonts w:ascii="Arial" w:eastAsia="Arial Unicode MS" w:hAnsi="Arial" w:cs="Arial"/>
          <w:color w:val="000000"/>
          <w:szCs w:val="24"/>
          <w:u w:color="000000"/>
        </w:rPr>
        <w:t>. In questi anni realizza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mostre personali e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partecipa 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collettive</w:t>
      </w:r>
      <w:r w:rsidR="00463486">
        <w:rPr>
          <w:rFonts w:ascii="Arial" w:eastAsia="Arial Unicode MS" w:hAnsi="Arial" w:cs="Arial"/>
          <w:color w:val="000000"/>
          <w:szCs w:val="24"/>
          <w:u w:color="000000"/>
        </w:rPr>
        <w:t xml:space="preserve">, fra cui si ricorda nel </w:t>
      </w:r>
      <w:r w:rsidR="00463486" w:rsidRPr="00463486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1990 </w:t>
      </w:r>
      <w:r w:rsidR="00463486">
        <w:rPr>
          <w:rFonts w:ascii="Arial" w:eastAsia="Arial Unicode MS" w:hAnsi="Arial" w:cs="Arial"/>
          <w:color w:val="000000"/>
          <w:szCs w:val="24"/>
          <w:u w:color="000000"/>
        </w:rPr>
        <w:t xml:space="preserve">la personale </w:t>
      </w:r>
      <w:r w:rsidR="00463486" w:rsidRPr="00463486">
        <w:rPr>
          <w:rFonts w:ascii="Arial" w:eastAsia="Arial Unicode MS" w:hAnsi="Arial" w:cs="Arial"/>
          <w:szCs w:val="24"/>
          <w:u w:color="000000"/>
        </w:rPr>
        <w:t>“Il colore delle terre” alla Civica Raccolta della Terraglia di Cerro, presso Laveno (Varese)</w:t>
      </w:r>
      <w:r w:rsidR="00463486">
        <w:rPr>
          <w:rFonts w:ascii="Arial" w:eastAsia="Arial Unicode MS" w:hAnsi="Arial" w:cs="Arial"/>
          <w:szCs w:val="24"/>
          <w:u w:color="000000"/>
        </w:rPr>
        <w:t>.</w:t>
      </w:r>
    </w:p>
    <w:p w14:paraId="45A1FC05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D91D6D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1992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con la mostra “Découvertes ’92”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è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al Grand Palais di Parigi, presentata da Elena Pontiggia; l’anno successivo la Christine Colmant Art Gallery di Bruxelles ospita le sue opere. </w:t>
      </w:r>
    </w:p>
    <w:p w14:paraId="724E292D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Da questo momento, oltre al grès e alla terra lavica, entrano sempre più a far parte della sua espressività materiali come l’acciaio corten, il ferro, il legno,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utilizzati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soprattutto per opere di dimensioni monumentali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. La loro imponenza diviene carattere distintivo del suo lavoro. </w:t>
      </w:r>
    </w:p>
    <w:p w14:paraId="5A1F8089" w14:textId="77777777" w:rsidR="00A67430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2003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espone alla Galleria Borgogna a Milano, presentata da Luciano Caramel. </w:t>
      </w:r>
    </w:p>
    <w:p w14:paraId="3B8E89A0" w14:textId="48254D9E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Il </w:t>
      </w:r>
      <w:r w:rsidRPr="00A67430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2004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la vede protagonista a Roma in Sant’Ivo alla Sapienza - Archivio di Stato con una personale promossa dal Ministero per i Beni e le Attività Culturali dal titolo “Tracce e Luoghi”, curata da Carlo Franza. </w:t>
      </w:r>
    </w:p>
    <w:p w14:paraId="664296B7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Tra il </w:t>
      </w:r>
      <w:r w:rsidRPr="00A67430">
        <w:rPr>
          <w:rFonts w:ascii="Arial" w:eastAsia="Arial Unicode MS" w:hAnsi="Arial" w:cs="Arial"/>
          <w:color w:val="000000"/>
          <w:szCs w:val="24"/>
          <w:u w:color="000000"/>
        </w:rPr>
        <w:t xml:space="preserve">2004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e il </w:t>
      </w:r>
      <w:r w:rsidRPr="00AB1958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2005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partecipa alla rassegna “Nutrirsi con l’arte” al Museo delle Antichità di Torino. Sempre a Torino, </w:t>
      </w:r>
      <w:r w:rsidRPr="00D91D6D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AB1958">
        <w:rPr>
          <w:rFonts w:ascii="Arial" w:eastAsia="Arial Unicode MS" w:hAnsi="Arial" w:cs="Arial"/>
          <w:color w:val="000000"/>
          <w:szCs w:val="24"/>
          <w:u w:color="000000"/>
        </w:rPr>
        <w:t>2005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>
        <w:rPr>
          <w:rFonts w:ascii="Arial" w:eastAsia="Arial Unicode MS" w:hAnsi="Arial" w:cs="Arial"/>
          <w:color w:val="000000"/>
          <w:szCs w:val="24"/>
          <w:u w:color="000000"/>
        </w:rPr>
        <w:t>tiene una personale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nel complesso monumentale di Palazzo Reale dal titolo “Stanze” a cura di Carlo Franza; nello stesso anno il Museo Nazionale di Villa Pisani a Strà, Venezia, ospita la personale “Reperti”. </w:t>
      </w:r>
    </w:p>
    <w:p w14:paraId="239CD149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</w:t>
      </w:r>
      <w:r w:rsidRPr="00AB1958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2006 </w:t>
      </w:r>
      <w:r>
        <w:rPr>
          <w:rFonts w:ascii="Arial" w:eastAsia="Arial Unicode MS" w:hAnsi="Arial" w:cs="Arial"/>
          <w:color w:val="000000"/>
          <w:szCs w:val="24"/>
          <w:u w:color="000000"/>
        </w:rPr>
        <w:t>è al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l’Archivio Centrale di Stato di Roma Eur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con la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mostra “Terre” a cura di Carlo Franza; in questa occasione viene collocata permanentemente, nel piazzale antistante, la grande scultura dal titolo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Fortezza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. Tiene nello stesso anno una personale presso la Galleria delle Battaglie di Brescia curata da Claudio Cerritelli, che la invita inoltre a partecipare al Premio Suzzara.</w:t>
      </w:r>
    </w:p>
    <w:p w14:paraId="52159916" w14:textId="7124CD9F" w:rsidR="00540761" w:rsidRPr="00485644" w:rsidRDefault="00540761" w:rsidP="00540761">
      <w:pPr>
        <w:jc w:val="both"/>
        <w:outlineLvl w:val="0"/>
        <w:rPr>
          <w:rFonts w:ascii="Arial" w:eastAsia="Arial Unicode MS" w:hAnsi="Arial" w:cs="Arial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Il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2007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vede la collocazione di tre sculture monumentali in permanenza,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Porta della Giustizia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Milano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 piazzale della Corte dei Con</w:t>
      </w:r>
      <w:r w:rsidRPr="00CC048F">
        <w:rPr>
          <w:rFonts w:ascii="Arial" w:eastAsia="Arial Unicode MS" w:hAnsi="Arial" w:cs="Arial"/>
          <w:color w:val="000000"/>
          <w:szCs w:val="24"/>
          <w:u w:color="000000"/>
        </w:rPr>
        <w:t>ti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città che sale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presso la Fiera di Milano-Rho</w:t>
      </w:r>
      <w:r w:rsidR="00344DD3">
        <w:rPr>
          <w:rFonts w:ascii="Arial" w:eastAsia="Arial Unicode MS" w:hAnsi="Arial" w:cs="Arial"/>
          <w:color w:val="000000"/>
          <w:szCs w:val="24"/>
          <w:u w:color="000000"/>
        </w:rPr>
        <w:t xml:space="preserve"> presentata da Philippe Daverio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La vittoria di Samotracia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 Cosenza in piazza dei Valdesi</w:t>
      </w:r>
      <w:r w:rsidR="00D10759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accompagnata da una mostra personale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nella Biblioteca Nazionale della </w:t>
      </w:r>
      <w:r w:rsidRPr="00485644">
        <w:rPr>
          <w:rFonts w:ascii="Arial" w:eastAsia="Arial Unicode MS" w:hAnsi="Arial" w:cs="Arial"/>
          <w:szCs w:val="24"/>
          <w:u w:color="000000"/>
        </w:rPr>
        <w:t xml:space="preserve">città. </w:t>
      </w:r>
    </w:p>
    <w:p w14:paraId="219ECA58" w14:textId="4AE309A5" w:rsidR="00540761" w:rsidRPr="00DD59EB" w:rsidRDefault="00540761" w:rsidP="00540761">
      <w:pPr>
        <w:jc w:val="both"/>
        <w:outlineLvl w:val="0"/>
        <w:rPr>
          <w:rFonts w:ascii="Arial" w:eastAsia="Arial Unicode MS" w:hAnsi="Arial" w:cs="Arial"/>
          <w:szCs w:val="24"/>
          <w:u w:color="000000"/>
        </w:rPr>
      </w:pPr>
      <w:r w:rsidRPr="00485644">
        <w:rPr>
          <w:rFonts w:ascii="Arial" w:eastAsia="Arial Unicode MS" w:hAnsi="Arial" w:cs="Arial"/>
          <w:szCs w:val="24"/>
          <w:u w:color="000000"/>
        </w:rPr>
        <w:t xml:space="preserve">Nel </w:t>
      </w:r>
      <w:r w:rsidRPr="00AB1958">
        <w:rPr>
          <w:rFonts w:ascii="Arial" w:eastAsia="Arial Unicode MS" w:hAnsi="Arial" w:cs="Arial"/>
          <w:b/>
          <w:bCs/>
          <w:szCs w:val="24"/>
          <w:u w:color="000000"/>
        </w:rPr>
        <w:t>2008</w:t>
      </w:r>
      <w:r w:rsidRPr="00485644">
        <w:rPr>
          <w:rFonts w:ascii="Arial" w:eastAsia="Arial Unicode MS" w:hAnsi="Arial" w:cs="Arial"/>
          <w:szCs w:val="24"/>
          <w:u w:color="000000"/>
        </w:rPr>
        <w:t xml:space="preserve"> l’Istituto Italiano di Cultura di Praga ospita una sua </w:t>
      </w:r>
      <w:r w:rsidRPr="00A67430">
        <w:rPr>
          <w:rFonts w:ascii="Arial" w:eastAsia="Arial Unicode MS" w:hAnsi="Arial" w:cs="Arial"/>
          <w:szCs w:val="24"/>
          <w:u w:color="000000"/>
        </w:rPr>
        <w:t>personale</w:t>
      </w:r>
      <w:r w:rsidR="00463486" w:rsidRPr="00A67430">
        <w:rPr>
          <w:rFonts w:ascii="Arial" w:hAnsi="Arial" w:cs="Arial"/>
        </w:rPr>
        <w:t xml:space="preserve"> </w:t>
      </w:r>
      <w:r w:rsidR="00A67430" w:rsidRPr="00A67430">
        <w:rPr>
          <w:rFonts w:ascii="Arial" w:hAnsi="Arial" w:cs="Arial"/>
        </w:rPr>
        <w:t>e</w:t>
      </w:r>
      <w:r w:rsidR="00A67430">
        <w:t xml:space="preserve"> </w:t>
      </w:r>
      <w:r w:rsidR="00463486" w:rsidRPr="00463486">
        <w:rPr>
          <w:rFonts w:ascii="Arial" w:eastAsia="Arial Unicode MS" w:hAnsi="Arial" w:cs="Arial"/>
          <w:szCs w:val="24"/>
          <w:u w:color="000000"/>
        </w:rPr>
        <w:t xml:space="preserve">contemporaneamente l’artista esegue la scenografia per l’opera “Ecco la mia bell’Orsa” </w:t>
      </w:r>
      <w:r w:rsidR="00D10759">
        <w:rPr>
          <w:rFonts w:ascii="Arial" w:eastAsia="Arial Unicode MS" w:hAnsi="Arial" w:cs="Arial"/>
          <w:szCs w:val="24"/>
          <w:u w:color="000000"/>
        </w:rPr>
        <w:t xml:space="preserve">con </w:t>
      </w:r>
      <w:r w:rsidR="00463486" w:rsidRPr="00463486">
        <w:rPr>
          <w:rFonts w:ascii="Arial" w:eastAsia="Arial Unicode MS" w:hAnsi="Arial" w:cs="Arial"/>
          <w:szCs w:val="24"/>
          <w:u w:color="000000"/>
        </w:rPr>
        <w:t>musiche di Federico Gozzellino</w:t>
      </w:r>
      <w:r w:rsidR="00D10759">
        <w:rPr>
          <w:rFonts w:ascii="Arial" w:eastAsia="Arial Unicode MS" w:hAnsi="Arial" w:cs="Arial"/>
          <w:szCs w:val="24"/>
          <w:u w:color="000000"/>
        </w:rPr>
        <w:t>,</w:t>
      </w:r>
      <w:r w:rsidR="00463486" w:rsidRPr="00463486">
        <w:rPr>
          <w:rFonts w:ascii="Arial" w:eastAsia="Arial Unicode MS" w:hAnsi="Arial" w:cs="Arial"/>
          <w:szCs w:val="24"/>
          <w:u w:color="000000"/>
        </w:rPr>
        <w:t xml:space="preserve"> in scena al Teatro Nazionale. </w:t>
      </w:r>
      <w:r w:rsidR="00463486">
        <w:rPr>
          <w:rFonts w:ascii="Arial" w:eastAsia="Arial Unicode MS" w:hAnsi="Arial" w:cs="Arial"/>
          <w:szCs w:val="24"/>
          <w:u w:color="000000"/>
        </w:rPr>
        <w:t>In</w:t>
      </w:r>
      <w:r w:rsidRPr="00485644">
        <w:rPr>
          <w:rFonts w:ascii="Arial" w:eastAsia="Arial Unicode MS" w:hAnsi="Arial" w:cs="Arial"/>
          <w:szCs w:val="24"/>
          <w:u w:color="000000"/>
        </w:rPr>
        <w:t xml:space="preserve"> seguito</w:t>
      </w:r>
      <w:r w:rsidR="00D10759">
        <w:rPr>
          <w:rFonts w:ascii="Arial" w:eastAsia="Arial Unicode MS" w:hAnsi="Arial" w:cs="Arial"/>
          <w:szCs w:val="24"/>
          <w:u w:color="000000"/>
        </w:rPr>
        <w:t>, Maria Cristina Carlini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espone a</w:t>
      </w:r>
      <w:r w:rsidR="00404CEC">
        <w:rPr>
          <w:rFonts w:ascii="Arial" w:eastAsia="Arial Unicode MS" w:hAnsi="Arial" w:cs="Arial"/>
          <w:color w:val="000000"/>
          <w:szCs w:val="24"/>
          <w:u w:color="000000"/>
        </w:rPr>
        <w:t xml:space="preserve">l Palazzo del Senato dell’Archivio di Stato di Milano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con una personale a cura di Gillo Dorfles. </w:t>
      </w:r>
    </w:p>
    <w:p w14:paraId="63C55447" w14:textId="040750F8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Di grande rilievo internazionale sono le mostre </w:t>
      </w:r>
      <w:r w:rsidR="00D10759">
        <w:rPr>
          <w:rFonts w:ascii="Arial" w:eastAsia="Arial Unicode MS" w:hAnsi="Arial" w:cs="Arial"/>
          <w:color w:val="000000"/>
          <w:szCs w:val="24"/>
          <w:u w:color="000000"/>
        </w:rPr>
        <w:t>della scultrice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nel corso del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2009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14:paraId="243F1E7B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La città di Parigi ospita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>- nella Mairie del V arrondissement e nelle vie del centro storico, in place du Panthéon, place de la Sorbonne, rue Soufflot e boulevard Saint-Michel -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le sue sculture monumentali nella mostra “Maria Cristina Carlini. Sculture nella città”, a cura di Luciano Caramel. Da maggio a luglio le sue grandi opere arrivano a Madrid, </w:t>
      </w:r>
      <w:r w:rsidRPr="00D86DDB">
        <w:rPr>
          <w:rFonts w:ascii="Arial" w:eastAsia="Arial Unicode MS" w:hAnsi="Arial" w:cs="Arial"/>
          <w:color w:val="000000"/>
          <w:szCs w:val="24"/>
          <w:u w:color="000000"/>
        </w:rPr>
        <w:t>in Calle Mayor, Paseo de la Castellana, Calle de Juan Bravo, Plaza Alfredo Mahou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presso l’Istituto Italiano di Cultura con una esposizione a cura di Gillo Dorfles.</w:t>
      </w:r>
    </w:p>
    <w:p w14:paraId="248123BC" w14:textId="7C60B864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 Loreto </w:t>
      </w:r>
      <w:r w:rsidR="00AB1958">
        <w:rPr>
          <w:rFonts w:ascii="Arial" w:eastAsia="Arial Unicode MS" w:hAnsi="Arial" w:cs="Arial"/>
          <w:color w:val="000000"/>
          <w:szCs w:val="24"/>
          <w:u w:color="000000"/>
        </w:rPr>
        <w:t xml:space="preserve">(Ancona)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alcune opere sono protagoniste della mostra “Maria Cristina Carlini. Inventario Contemporaneo”, nelle cantine del Bramante; l’imponente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Pellegrini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rimane in esposizione permanente nei Giardini di Porta Marina. In seguito è insignita 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lastRenderedPageBreak/>
        <w:t xml:space="preserve">Roma, in Campidoglio, del Premio Ignazio Silone per la Cultura. 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Il 2009 si conclude con un’importante presentazione alla Collezione Guggenheim di Venezia, </w:t>
      </w:r>
      <w:r w:rsidR="003E619F">
        <w:rPr>
          <w:rFonts w:ascii="Arial" w:eastAsia="Arial Unicode MS" w:hAnsi="Arial" w:cs="Arial"/>
          <w:color w:val="000000"/>
          <w:szCs w:val="24"/>
          <w:u w:color="000000"/>
        </w:rPr>
        <w:t xml:space="preserve">ideata e curata da Luciano Caramel, 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dove viene presentato il volume </w:t>
      </w:r>
      <w:r w:rsidR="00A67430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>Maria Cristina Carlini</w:t>
      </w:r>
      <w:r w:rsidR="00A67430">
        <w:rPr>
          <w:rFonts w:ascii="Arial" w:eastAsia="Arial Unicode MS" w:hAnsi="Arial" w:cs="Arial"/>
          <w:color w:val="000000"/>
          <w:szCs w:val="24"/>
          <w:u w:color="000000"/>
        </w:rPr>
        <w:t xml:space="preserve">”, 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>a cura di Yacouba Konaté</w:t>
      </w:r>
      <w:r w:rsidR="00463486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0944AEFA" w14:textId="22FFBAFC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corso </w:t>
      </w:r>
      <w:r w:rsidR="008615DF">
        <w:rPr>
          <w:rFonts w:ascii="Arial" w:eastAsia="Arial Unicode MS" w:hAnsi="Arial" w:cs="Arial"/>
          <w:color w:val="000000"/>
          <w:szCs w:val="24"/>
          <w:u w:color="000000"/>
        </w:rPr>
        <w:t xml:space="preserve">del </w:t>
      </w:r>
      <w:r w:rsidR="008615DF" w:rsidRPr="008615DF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2010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proseguono le esposizioni: a Reggio Calabria il Castello Aragonese ospita una personale e sul Lungomare Italo Falcomatà viene esposta in permanenza la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Monumento al Mediterraneo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14:paraId="2AF971D5" w14:textId="0FC15C92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Carlini è invitata a partecipare all’Expo</w:t>
      </w:r>
      <w:r w:rsidR="00ED08E2">
        <w:rPr>
          <w:rFonts w:ascii="Arial" w:eastAsia="Arial Unicode MS" w:hAnsi="Arial" w:cs="Arial"/>
          <w:color w:val="000000"/>
          <w:szCs w:val="24"/>
          <w:u w:color="000000"/>
        </w:rPr>
        <w:t xml:space="preserve"> 2010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Shangai con diverse sculture monumentali e alla mostra organizzata per la Giornata Internazionale della Donna. La sua opera monumentale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Viandanti II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viene collocata in modo permanente davanti all’Ambasciata italiana a Pechino, e nella Città Proibita inaugura la personale “Colloquio tra giganti”. </w:t>
      </w:r>
    </w:p>
    <w:p w14:paraId="3E90B705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>È 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Jinan, capitale della provincia di Shandong, in Cina, </w:t>
      </w:r>
      <w:r>
        <w:rPr>
          <w:rFonts w:ascii="Arial" w:eastAsia="Arial Unicode MS" w:hAnsi="Arial" w:cs="Arial"/>
          <w:color w:val="000000"/>
          <w:szCs w:val="24"/>
          <w:u w:color="000000"/>
        </w:rPr>
        <w:t>con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una personale presso la Shandong University of Art and Design. Sempre nel </w:t>
      </w:r>
      <w:r w:rsidRPr="008615DF">
        <w:rPr>
          <w:rFonts w:ascii="Arial" w:eastAsia="Arial Unicode MS" w:hAnsi="Arial" w:cs="Arial"/>
          <w:color w:val="000000"/>
          <w:szCs w:val="24"/>
          <w:u w:color="000000"/>
        </w:rPr>
        <w:t>2010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viene ufficialmente inaugurata a Tianjin la scultura monumentale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Letteratura II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collocata in permanenza all’interno del quartiere italiano. Di nuovo a Pechino, in occasione della IV Biennale d’Arte, è presente con l’opera inedita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 Danzatrici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al NAMOC, National Art Museum of China. Poco dopo, in concomitanza con la World Expo 2010, Shanghai la accoglie con un’esposizione di opere monumentali in Piazza del Popolo e la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Legami II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rimane in permanenza presso lo Sculpture Park. </w:t>
      </w:r>
    </w:p>
    <w:p w14:paraId="50CA0EF6" w14:textId="7CD30E20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Ancora nel 2010 espone</w:t>
      </w:r>
      <w:r w:rsidR="0073744B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in Francia sul lungomare di Cap d’Agde</w:t>
      </w:r>
      <w:r w:rsidR="0073744B">
        <w:rPr>
          <w:rFonts w:ascii="Arial" w:eastAsia="Arial Unicode MS" w:hAnsi="Arial" w:cs="Arial"/>
          <w:color w:val="000000"/>
          <w:szCs w:val="24"/>
          <w:u w:color="000000"/>
        </w:rPr>
        <w:t xml:space="preserve"> e negli Stati Uniti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Denver nei campus universitari di Auraria e del Rocky Mountain College of Art+Design</w:t>
      </w:r>
      <w:r w:rsidR="0073744B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73744B">
        <w:rPr>
          <w:rFonts w:ascii="Arial" w:eastAsia="Arial Unicode MS" w:hAnsi="Arial" w:cs="Arial"/>
          <w:color w:val="000000"/>
          <w:szCs w:val="24"/>
          <w:u w:color="000000"/>
        </w:rPr>
        <w:t xml:space="preserve">dove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le due opere monumentali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Madre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Out &amp; Inside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restano in permanenza.  </w:t>
      </w:r>
    </w:p>
    <w:p w14:paraId="72ACCC87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Partecipa con l’installazione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Labirinto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alla Biennale Internazionale di Scultura dal titolo “Scultura Internazionale a Racconigi, 2010”, curata da Luciano Caramel. </w:t>
      </w:r>
    </w:p>
    <w:p w14:paraId="6A2F5D16" w14:textId="0A7C81EF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AE3181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2011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>partecipa come ospite d’onore alla terza edizione della Fiera di Arte Contemporanea aam – arte accessibile milano, nella sede del Gruppo 24 ORE</w:t>
      </w:r>
      <w:r w:rsidR="00463486">
        <w:rPr>
          <w:rFonts w:ascii="Arial" w:eastAsia="Arial Unicode MS" w:hAnsi="Arial" w:cs="Arial"/>
          <w:color w:val="000000"/>
          <w:szCs w:val="24"/>
          <w:u w:color="000000"/>
        </w:rPr>
        <w:t xml:space="preserve">. Successivamente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è a Miami per la cerimonia di inaugurazione di una delle sue maggiori opere monumentali,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Icaro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, con la quale si apre il nuovo Parco della scultura annesso alla chiesa del Corpus Christi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viene inoltre collocata davanti all’ingresso del Dade College, l’imponente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Vittoria di Samotracia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. A dicembre è a Roma per la collettiva “Lo scultore, la terra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. Artisti e ricerche 1920-2011”, curata da Flaminio Gualdoni, che vede la partecipazione dei maggiori </w:t>
      </w:r>
      <w:r>
        <w:rPr>
          <w:rFonts w:ascii="Arial" w:eastAsia="Arial Unicode MS" w:hAnsi="Arial" w:cs="Arial"/>
          <w:color w:val="000000"/>
          <w:szCs w:val="24"/>
          <w:u w:color="000000"/>
        </w:rPr>
        <w:t>esponenti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 del Novecento e contemporanei dedi</w:t>
      </w:r>
      <w:r w:rsidR="00577F69">
        <w:rPr>
          <w:rFonts w:ascii="Arial" w:eastAsia="Arial Unicode MS" w:hAnsi="Arial" w:cs="Arial"/>
          <w:color w:val="000000"/>
          <w:szCs w:val="24"/>
          <w:u w:color="000000"/>
        </w:rPr>
        <w:t>t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>i alla scultura in ceramica.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</w:p>
    <w:p w14:paraId="3613138C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AE3181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2012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le opere di Maria Cristina Carlini sono in mostra nella sede della Provincia di Varese in occasione della rassegna “Scultori a Villa Recalcati”, a cura di Flaminio Gualdoni e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l’anno successivo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l’opera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Bosco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3272E1">
        <w:rPr>
          <w:rFonts w:ascii="Arial" w:eastAsia="Arial Unicode MS" w:hAnsi="Arial" w:cs="Arial"/>
          <w:szCs w:val="24"/>
          <w:u w:color="000000"/>
        </w:rPr>
        <w:t>viene 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sposta nel parco in permanenz</w:t>
      </w:r>
      <w:r w:rsidRPr="003272E1">
        <w:rPr>
          <w:rFonts w:ascii="Arial" w:eastAsia="Arial Unicode MS" w:hAnsi="Arial" w:cs="Arial"/>
          <w:color w:val="000000"/>
          <w:szCs w:val="24"/>
          <w:u w:color="000000"/>
        </w:rPr>
        <w:t>a.</w:t>
      </w:r>
    </w:p>
    <w:p w14:paraId="14E1B3AF" w14:textId="6638882D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Tra novembre 2012 e gennaio </w:t>
      </w:r>
      <w:r w:rsidRPr="00271059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2013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espone a Milano</w:t>
      </w:r>
      <w:r w:rsidR="00C73DE2">
        <w:rPr>
          <w:rFonts w:ascii="Arial" w:eastAsia="Arial Unicode MS" w:hAnsi="Arial" w:cs="Arial"/>
          <w:color w:val="000000"/>
          <w:szCs w:val="24"/>
          <w:u w:color="000000"/>
        </w:rPr>
        <w:t xml:space="preserve"> un’importante personale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alla Fondazione Mudima e alla Fondazione Stelline, </w:t>
      </w:r>
      <w:r w:rsidR="00C73DE2">
        <w:rPr>
          <w:rFonts w:ascii="Arial" w:eastAsia="Arial Unicode MS" w:hAnsi="Arial" w:cs="Arial"/>
          <w:color w:val="000000"/>
          <w:szCs w:val="24"/>
          <w:u w:color="000000"/>
        </w:rPr>
        <w:t>in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occasione della quale viene presentata la monografia dell’artista a cura di Flaminio Gualdoni. </w:t>
      </w:r>
    </w:p>
    <w:p w14:paraId="31B7018A" w14:textId="0808238C" w:rsidR="00540761" w:rsidRDefault="00463486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>I</w:t>
      </w:r>
      <w:r w:rsidR="00540761" w:rsidRPr="00A83044">
        <w:rPr>
          <w:rFonts w:ascii="Arial" w:eastAsia="Arial Unicode MS" w:hAnsi="Arial" w:cs="Arial"/>
          <w:color w:val="000000"/>
          <w:szCs w:val="24"/>
          <w:u w:color="000000"/>
        </w:rPr>
        <w:t>l Castello Reale di Govone (Cuneo) l’accoglie con l’antologica “Maria Cristina Carlini. Fare secondo natura” a cura di Martina Corgnati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>; in seguito</w:t>
      </w:r>
      <w:r w:rsidR="00540761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partecipa alla collettiva “Futuro Anteriore. Le Arti della Ceramica”, curata da Mara Ruzza presso </w:t>
      </w:r>
      <w:r w:rsidR="00540761">
        <w:rPr>
          <w:rFonts w:ascii="Arial" w:eastAsia="Arial Unicode MS" w:hAnsi="Arial" w:cs="Arial"/>
          <w:color w:val="000000"/>
          <w:szCs w:val="24"/>
          <w:u w:color="000000"/>
        </w:rPr>
        <w:t>l’</w:t>
      </w:r>
      <w:r w:rsidR="00540761" w:rsidRPr="00A83044">
        <w:rPr>
          <w:rFonts w:ascii="Arial" w:eastAsia="Arial Unicode MS" w:hAnsi="Arial" w:cs="Arial"/>
          <w:color w:val="000000"/>
          <w:szCs w:val="24"/>
          <w:u w:color="000000"/>
        </w:rPr>
        <w:t>Ex-Macello di Padova.</w:t>
      </w:r>
    </w:p>
    <w:p w14:paraId="54C2D11D" w14:textId="146BAF65" w:rsidR="00540761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Tra </w:t>
      </w:r>
      <w:r w:rsidRPr="00271059">
        <w:rPr>
          <w:rFonts w:ascii="Arial" w:eastAsia="Arial Unicode MS" w:hAnsi="Arial" w:cs="Arial"/>
          <w:color w:val="000000"/>
          <w:szCs w:val="24"/>
          <w:u w:color="000000"/>
        </w:rPr>
        <w:t>il 2013</w:t>
      </w:r>
      <w:r w:rsidRPr="00AE3181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</w:t>
      </w:r>
      <w:r w:rsidRPr="008615DF">
        <w:rPr>
          <w:rFonts w:ascii="Arial" w:eastAsia="Arial Unicode MS" w:hAnsi="Arial" w:cs="Arial"/>
          <w:color w:val="000000"/>
          <w:szCs w:val="24"/>
          <w:u w:color="000000"/>
        </w:rPr>
        <w:t>e il</w:t>
      </w:r>
      <w:r w:rsidRPr="00AE3181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2014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>rende parte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alla collettiva “Wunderkammer. Arte, Natura, Meraviglia ieri e oggi” a cura di Lavinia Galli e Martina Mazzotta al Museo Poldi Pezzoli e all</w:t>
      </w:r>
      <w:r w:rsidR="008615DF">
        <w:rPr>
          <w:rFonts w:ascii="Arial" w:eastAsia="Arial Unicode MS" w:hAnsi="Arial" w:cs="Arial"/>
          <w:color w:val="000000"/>
          <w:szCs w:val="24"/>
          <w:u w:color="000000"/>
        </w:rPr>
        <w:t>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Gallerie d’Italia a Milano. Nel corso del 2014 in occasione del semestre italiano di Presidenza europea, la personale “Terra, fuoco, ferro, legno. Maria Cristina Carlini” a cura di Martina Corgnati è esposta presso gli Istituti Italiani di Cultura di Colonia, Strasburgo e Zagabria</w:t>
      </w:r>
      <w:r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50DD3866" w14:textId="77777777" w:rsidR="00540761" w:rsidRPr="00A83044" w:rsidRDefault="00540761" w:rsidP="00540761">
      <w:pPr>
        <w:jc w:val="both"/>
        <w:outlineLvl w:val="0"/>
        <w:rPr>
          <w:rFonts w:ascii="Arial" w:hAnsi="Arial" w:cs="Arial"/>
          <w:szCs w:val="24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In occasione di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EXPO 2015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, presso Fieramilano a Rho, Porta Sud, è collocata in permanenza l</w:t>
      </w:r>
      <w:r>
        <w:rPr>
          <w:rFonts w:ascii="Arial" w:eastAsia="Arial Unicode MS" w:hAnsi="Arial" w:cs="Arial"/>
          <w:color w:val="000000"/>
          <w:szCs w:val="24"/>
          <w:u w:color="000000"/>
        </w:rPr>
        <w:t>’imponente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scultura monumentale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nuova città che sale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, alta 10 metri, in acciaio corten e legno di recupero, presentata alla Triennale di Milano da Philippe Daverio.</w:t>
      </w:r>
    </w:p>
    <w:p w14:paraId="51C98C5A" w14:textId="0F5AB406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2015 prende parte alla collettiva “Teresa de Ávila - mística y transgresora”, a cura di Guadalupe Luceño e Ilse-Maria Dorfstecher presso il Palacio de Pimentel di Valladolid e la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lastRenderedPageBreak/>
        <w:t xml:space="preserve">Inselgalerie di Berlino, e per EXPO 2015, su proposta di Martina Corgnati, la grande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Vento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è installata in permanenza presso il Parco dell’Arte all’Idroscalo di Milano. </w:t>
      </w:r>
      <w:r w:rsidR="007B5E38" w:rsidRPr="009C7CF6">
        <w:rPr>
          <w:rFonts w:ascii="Arial" w:eastAsia="Arial Unicode MS" w:hAnsi="Arial" w:cs="Arial"/>
          <w:color w:val="000000"/>
          <w:szCs w:val="24"/>
          <w:u w:color="000000"/>
        </w:rPr>
        <w:t>Nello stesso anno, viene realizzato il video</w:t>
      </w:r>
      <w:r w:rsidR="004E58DE" w:rsidRPr="009C7CF6">
        <w:rPr>
          <w:rFonts w:ascii="Arial" w:eastAsia="Arial Unicode MS" w:hAnsi="Arial" w:cs="Arial"/>
          <w:color w:val="000000"/>
          <w:szCs w:val="24"/>
          <w:u w:color="000000"/>
        </w:rPr>
        <w:t>-</w:t>
      </w:r>
      <w:r w:rsidR="007B5E38" w:rsidRPr="009C7CF6">
        <w:rPr>
          <w:rFonts w:ascii="Arial" w:eastAsia="Arial Unicode MS" w:hAnsi="Arial" w:cs="Arial"/>
          <w:color w:val="000000"/>
          <w:szCs w:val="24"/>
          <w:u w:color="000000"/>
        </w:rPr>
        <w:t>documentario “Maria Cristina Carlini. S</w:t>
      </w:r>
      <w:r w:rsidR="00B150EA">
        <w:rPr>
          <w:rFonts w:ascii="Arial" w:eastAsia="Arial Unicode MS" w:hAnsi="Arial" w:cs="Arial"/>
          <w:color w:val="000000"/>
          <w:szCs w:val="24"/>
          <w:u w:color="000000"/>
        </w:rPr>
        <w:t>culptures</w:t>
      </w:r>
      <w:r w:rsidR="007B5E38" w:rsidRPr="009C7CF6">
        <w:rPr>
          <w:rFonts w:ascii="Arial" w:eastAsia="Arial Unicode MS" w:hAnsi="Arial" w:cs="Arial"/>
          <w:color w:val="000000"/>
          <w:szCs w:val="24"/>
          <w:u w:color="000000"/>
        </w:rPr>
        <w:t>”, regia di Matteo Bernardini.</w:t>
      </w:r>
    </w:p>
    <w:p w14:paraId="3C1A36BB" w14:textId="77777777" w:rsidR="00540761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Partecipa alla </w:t>
      </w:r>
      <w:r w:rsidRPr="00DB5438">
        <w:rPr>
          <w:rFonts w:ascii="Arial" w:eastAsia="Arial Unicode MS" w:hAnsi="Arial" w:cs="Arial"/>
          <w:color w:val="000000"/>
          <w:szCs w:val="24"/>
          <w:u w:color="000000"/>
        </w:rPr>
        <w:t>Milano Design Week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2016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presso Superstudio Più con l’esposizione della scultura monumentale inedita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Obelisco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A83044">
        <w:rPr>
          <w:rFonts w:ascii="Arial" w:hAnsi="Arial" w:cs="Arial"/>
          <w:szCs w:val="24"/>
        </w:rPr>
        <w:t>in acciaio corten e legno di recupero,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collocata all’esterno 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Libri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medie e piccole dimensioni all’ingresso del Padiglione Centrale. Nello stesso anno presenta la personale “Maria Cristina Carlini. Le ragioni del luogo” curata da Flaminio Gualdoni presso la MyOwnGallery di Superstudio Più.</w:t>
      </w:r>
    </w:p>
    <w:p w14:paraId="243537FB" w14:textId="71BCE247" w:rsidR="00463486" w:rsidRPr="00A83044" w:rsidRDefault="00463486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Il </w:t>
      </w:r>
      <w:r w:rsidRPr="00463486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2017</w:t>
      </w:r>
      <w:r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 la vede partecipare alla collettiva “Sequela” a cura di Leonardo Regano, ospitata presso la Ex Chiesa di San Mattia a Bologna, inaugurata in concomitanza con Arte Fiera</w:t>
      </w:r>
      <w:r w:rsidR="00271059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54B27C33" w14:textId="2BBADF2D" w:rsidR="00540761" w:rsidRPr="00A83044" w:rsidRDefault="00540761" w:rsidP="00540761">
      <w:pPr>
        <w:jc w:val="both"/>
        <w:outlineLvl w:val="0"/>
        <w:rPr>
          <w:rFonts w:ascii="Arial" w:hAnsi="Arial" w:cs="Arial"/>
          <w:szCs w:val="24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2019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l’imponente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Origine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è esposta a Parigi presso la suggestiva Beffroi in Place du Louvre, mentre tre opere della serie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Alberi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sono scelte come premi per i vincitori de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>l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“Made in Steel Award” presso F</w:t>
      </w:r>
      <w:r w:rsidRPr="00A83044">
        <w:rPr>
          <w:rFonts w:ascii="Arial" w:hAnsi="Arial" w:cs="Arial"/>
          <w:szCs w:val="24"/>
        </w:rPr>
        <w:t xml:space="preserve">ieramilano, a Rho.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Nello stesso anno l’opera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La Chiusa. Omaggio a Leonardo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è allestita sotto le storiche arcate del Ponte Romano a Parma in occasione della IV edizione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di “PARMA 360 Festival della creatività contemporanea”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="00592F00" w:rsidRPr="00A83044">
        <w:rPr>
          <w:rFonts w:ascii="Arial" w:eastAsia="Arial Unicode MS" w:hAnsi="Arial" w:cs="Arial"/>
          <w:color w:val="000000"/>
          <w:szCs w:val="24"/>
          <w:u w:color="000000"/>
        </w:rPr>
        <w:t>a cura di Camilla Mineo e Chiara Canali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Inoltre, la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Impronte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entra a far parte della collezione permanente del Museo del Parco di Portofino, Centro Internazionale di Scultura all’Aperto.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hAnsi="Arial" w:cs="Arial"/>
          <w:szCs w:val="24"/>
        </w:rPr>
        <w:t xml:space="preserve">A </w:t>
      </w:r>
      <w:r w:rsidRPr="00C33C39">
        <w:rPr>
          <w:rFonts w:ascii="Arial" w:hAnsi="Arial" w:cs="Arial"/>
          <w:szCs w:val="24"/>
        </w:rPr>
        <w:t>Milano la galleria Artespressione</w:t>
      </w:r>
      <w:r w:rsidRPr="00A83044">
        <w:rPr>
          <w:rFonts w:ascii="Arial" w:hAnsi="Arial" w:cs="Arial"/>
          <w:szCs w:val="24"/>
        </w:rPr>
        <w:t xml:space="preserve"> ospita la personale “Concepire la materia” a cura di Matteo Pacini.</w:t>
      </w:r>
    </w:p>
    <w:p w14:paraId="5E538951" w14:textId="5D05E0C8" w:rsidR="00540761" w:rsidRDefault="00540761" w:rsidP="00540761">
      <w:pPr>
        <w:jc w:val="both"/>
        <w:rPr>
          <w:rFonts w:ascii="Arial" w:hAnsi="Arial" w:cs="Arial"/>
          <w:szCs w:val="24"/>
        </w:rPr>
      </w:pPr>
      <w:r w:rsidRPr="00A83044">
        <w:rPr>
          <w:rFonts w:ascii="Arial" w:hAnsi="Arial" w:cs="Arial"/>
          <w:szCs w:val="24"/>
        </w:rPr>
        <w:t xml:space="preserve">Nel </w:t>
      </w:r>
      <w:r w:rsidRPr="00DB5438">
        <w:rPr>
          <w:rFonts w:ascii="Arial" w:hAnsi="Arial" w:cs="Arial"/>
          <w:b/>
          <w:bCs/>
          <w:szCs w:val="24"/>
        </w:rPr>
        <w:t>2020</w:t>
      </w:r>
      <w:r w:rsidRPr="00A83044">
        <w:rPr>
          <w:rFonts w:ascii="Arial" w:hAnsi="Arial" w:cs="Arial"/>
          <w:szCs w:val="24"/>
        </w:rPr>
        <w:t xml:space="preserve"> è invitata a esporre una personale presso lo Studio Museo Francesco Messina nella ex-chiesa di San Sisto, a cura di Chiara Gatti e Maria Fratelli.</w:t>
      </w:r>
      <w:r w:rsidR="00EA4DB9">
        <w:rPr>
          <w:rFonts w:ascii="Arial" w:hAnsi="Arial" w:cs="Arial"/>
          <w:szCs w:val="24"/>
        </w:rPr>
        <w:t xml:space="preserve"> </w:t>
      </w:r>
      <w:r w:rsidR="00EA4DB9" w:rsidRPr="009C7CF6">
        <w:rPr>
          <w:rFonts w:ascii="Arial" w:hAnsi="Arial" w:cs="Arial"/>
          <w:szCs w:val="24"/>
        </w:rPr>
        <w:t xml:space="preserve">Per l’occasione, viene </w:t>
      </w:r>
      <w:r w:rsidR="00A565A1">
        <w:rPr>
          <w:rFonts w:ascii="Arial" w:hAnsi="Arial" w:cs="Arial"/>
          <w:szCs w:val="24"/>
        </w:rPr>
        <w:t>realizzato da Storyville</w:t>
      </w:r>
      <w:r w:rsidR="00EA4DB9" w:rsidRPr="009C7CF6">
        <w:rPr>
          <w:rFonts w:ascii="Arial" w:hAnsi="Arial" w:cs="Arial"/>
          <w:szCs w:val="24"/>
        </w:rPr>
        <w:t xml:space="preserve"> un </w:t>
      </w:r>
      <w:r w:rsidR="00A565A1">
        <w:rPr>
          <w:rFonts w:ascii="Arial" w:hAnsi="Arial" w:cs="Arial"/>
          <w:szCs w:val="24"/>
        </w:rPr>
        <w:t>docu</w:t>
      </w:r>
      <w:r w:rsidR="00EA4DB9" w:rsidRPr="009C7CF6">
        <w:rPr>
          <w:rFonts w:ascii="Arial" w:hAnsi="Arial" w:cs="Arial"/>
          <w:szCs w:val="24"/>
        </w:rPr>
        <w:t>film sulla scultrice</w:t>
      </w:r>
      <w:r w:rsidR="00967A04">
        <w:rPr>
          <w:rFonts w:ascii="Arial" w:hAnsi="Arial" w:cs="Arial"/>
          <w:szCs w:val="24"/>
        </w:rPr>
        <w:t xml:space="preserve"> con regia di</w:t>
      </w:r>
      <w:r w:rsidR="00EA4DB9" w:rsidRPr="009C7CF6">
        <w:rPr>
          <w:rFonts w:ascii="Arial" w:hAnsi="Arial" w:cs="Arial"/>
          <w:szCs w:val="24"/>
        </w:rPr>
        <w:t xml:space="preserve"> Stefano Conca Bonizzoni, intitolato “Geologie, memorie della terra”.</w:t>
      </w:r>
    </w:p>
    <w:p w14:paraId="1081FCF0" w14:textId="7641C509" w:rsidR="00875BE8" w:rsidRPr="00875BE8" w:rsidRDefault="00875BE8" w:rsidP="00875BE8">
      <w:pPr>
        <w:jc w:val="both"/>
        <w:rPr>
          <w:rFonts w:ascii="Arial" w:hAnsi="Arial" w:cs="Arial"/>
          <w:iCs/>
          <w:szCs w:val="24"/>
        </w:rPr>
      </w:pPr>
      <w:r>
        <w:rPr>
          <w:rFonts w:ascii="Arial" w:hAnsi="Arial" w:cs="Arial"/>
          <w:szCs w:val="24"/>
        </w:rPr>
        <w:t xml:space="preserve">Nel </w:t>
      </w:r>
      <w:r w:rsidRPr="00875BE8">
        <w:rPr>
          <w:rFonts w:ascii="Arial" w:hAnsi="Arial" w:cs="Arial"/>
          <w:b/>
          <w:bCs/>
          <w:szCs w:val="24"/>
        </w:rPr>
        <w:t>2021</w:t>
      </w:r>
      <w:r>
        <w:rPr>
          <w:rFonts w:ascii="Arial" w:hAnsi="Arial" w:cs="Arial"/>
          <w:szCs w:val="24"/>
        </w:rPr>
        <w:t xml:space="preserve"> partecipa </w:t>
      </w:r>
      <w:r w:rsidRPr="00875BE8">
        <w:rPr>
          <w:rFonts w:ascii="Arial" w:hAnsi="Arial" w:cs="Arial"/>
          <w:szCs w:val="24"/>
        </w:rPr>
        <w:t xml:space="preserve">alla </w:t>
      </w:r>
      <w:r w:rsidRPr="00875BE8">
        <w:rPr>
          <w:rFonts w:ascii="Arial" w:hAnsi="Arial" w:cs="Arial"/>
          <w:i/>
          <w:szCs w:val="24"/>
        </w:rPr>
        <w:t>XIII Florence Biennale</w:t>
      </w:r>
      <w:r>
        <w:rPr>
          <w:rFonts w:ascii="Arial" w:hAnsi="Arial" w:cs="Arial"/>
          <w:iCs/>
          <w:szCs w:val="24"/>
        </w:rPr>
        <w:t xml:space="preserve">, presso la Fortezza dal Basso di Firenze, </w:t>
      </w:r>
      <w:r w:rsidRPr="00875BE8">
        <w:rPr>
          <w:rFonts w:ascii="Arial" w:hAnsi="Arial" w:cs="Arial"/>
          <w:szCs w:val="24"/>
        </w:rPr>
        <w:t>con l’opera “Foresta”</w:t>
      </w:r>
      <w:r>
        <w:rPr>
          <w:rFonts w:ascii="Arial" w:hAnsi="Arial" w:cs="Arial"/>
          <w:szCs w:val="24"/>
        </w:rPr>
        <w:t xml:space="preserve"> esposta</w:t>
      </w:r>
      <w:r w:rsidRPr="00875BE8">
        <w:rPr>
          <w:rFonts w:ascii="Arial" w:hAnsi="Arial" w:cs="Arial"/>
          <w:szCs w:val="24"/>
        </w:rPr>
        <w:t xml:space="preserve"> nel Padiglione Cavaniglia a cura di Fortunato D’Amico</w:t>
      </w:r>
      <w:r w:rsidR="00A67430">
        <w:rPr>
          <w:rFonts w:ascii="Arial" w:hAnsi="Arial" w:cs="Arial"/>
          <w:szCs w:val="24"/>
        </w:rPr>
        <w:t xml:space="preserve"> e allo Studio Museo Francesco Messina viene presentata </w:t>
      </w:r>
      <w:r w:rsidR="00A67430" w:rsidRPr="00A67430">
        <w:rPr>
          <w:rFonts w:ascii="Arial" w:hAnsi="Arial" w:cs="Arial"/>
          <w:szCs w:val="24"/>
        </w:rPr>
        <w:t>un’importante monografia</w:t>
      </w:r>
      <w:r w:rsidR="00A67430">
        <w:rPr>
          <w:rFonts w:ascii="Arial" w:hAnsi="Arial" w:cs="Arial"/>
          <w:szCs w:val="24"/>
        </w:rPr>
        <w:t xml:space="preserve">, a lei dedicata, </w:t>
      </w:r>
      <w:r w:rsidR="00A67430" w:rsidRPr="00A67430">
        <w:rPr>
          <w:rFonts w:ascii="Arial" w:hAnsi="Arial" w:cs="Arial"/>
          <w:szCs w:val="24"/>
        </w:rPr>
        <w:t xml:space="preserve">a cura di Chiara Gatti </w:t>
      </w:r>
      <w:r w:rsidR="00A67430">
        <w:rPr>
          <w:rFonts w:ascii="Arial" w:hAnsi="Arial" w:cs="Arial"/>
          <w:szCs w:val="24"/>
        </w:rPr>
        <w:t>inserita negli</w:t>
      </w:r>
      <w:r w:rsidR="00A67430" w:rsidRPr="00A67430">
        <w:rPr>
          <w:rFonts w:ascii="Arial" w:hAnsi="Arial" w:cs="Arial"/>
          <w:szCs w:val="24"/>
        </w:rPr>
        <w:t xml:space="preserve"> eventi di BookCity 2021</w:t>
      </w:r>
      <w:r w:rsidR="00A67430">
        <w:rPr>
          <w:rFonts w:ascii="Arial" w:hAnsi="Arial" w:cs="Arial"/>
          <w:szCs w:val="24"/>
        </w:rPr>
        <w:t>.</w:t>
      </w:r>
    </w:p>
    <w:p w14:paraId="69CEF058" w14:textId="537A20BE" w:rsidR="00967A04" w:rsidRDefault="00540761" w:rsidP="00540761">
      <w:pPr>
        <w:jc w:val="both"/>
        <w:rPr>
          <w:rFonts w:ascii="Arial" w:hAnsi="Arial" w:cs="Arial"/>
          <w:szCs w:val="24"/>
        </w:rPr>
      </w:pPr>
      <w:r w:rsidRPr="00A83044">
        <w:rPr>
          <w:rFonts w:ascii="Arial" w:hAnsi="Arial" w:cs="Arial"/>
          <w:szCs w:val="24"/>
        </w:rPr>
        <w:t xml:space="preserve">Il </w:t>
      </w:r>
      <w:r w:rsidRPr="00D91D6D">
        <w:rPr>
          <w:rFonts w:ascii="Arial" w:hAnsi="Arial" w:cs="Arial"/>
          <w:b/>
          <w:bCs/>
          <w:szCs w:val="24"/>
        </w:rPr>
        <w:t xml:space="preserve">2022 </w:t>
      </w:r>
      <w:r w:rsidRPr="00A83044">
        <w:rPr>
          <w:rFonts w:ascii="Arial" w:hAnsi="Arial" w:cs="Arial"/>
          <w:szCs w:val="24"/>
        </w:rPr>
        <w:t>la vede impegnata nella collettiva “Oro&amp;Blu” presso la Nuova Galleria Morone</w:t>
      </w:r>
      <w:r w:rsidR="00FA0715">
        <w:rPr>
          <w:rFonts w:ascii="Arial" w:hAnsi="Arial" w:cs="Arial"/>
          <w:szCs w:val="24"/>
        </w:rPr>
        <w:t>;</w:t>
      </w:r>
      <w:r w:rsidRPr="00A83044">
        <w:rPr>
          <w:rFonts w:ascii="Arial" w:hAnsi="Arial" w:cs="Arial"/>
          <w:szCs w:val="24"/>
        </w:rPr>
        <w:t xml:space="preserve"> partecipa alla Genova Design Week invitata da Fortunato D’Amico e, durante il Salone del Mobile di Milano, espone nella sede di Superstudio Più dove l’evocativa opera </w:t>
      </w:r>
      <w:r w:rsidRPr="00A83044">
        <w:rPr>
          <w:rFonts w:ascii="Arial" w:hAnsi="Arial" w:cs="Arial"/>
          <w:i/>
          <w:iCs/>
          <w:szCs w:val="24"/>
        </w:rPr>
        <w:t>Foresta</w:t>
      </w:r>
      <w:r w:rsidR="00FA0715">
        <w:rPr>
          <w:rFonts w:ascii="Arial" w:hAnsi="Arial" w:cs="Arial"/>
          <w:szCs w:val="24"/>
        </w:rPr>
        <w:t xml:space="preserve"> </w:t>
      </w:r>
      <w:r w:rsidRPr="00A83044">
        <w:rPr>
          <w:rFonts w:ascii="Arial" w:hAnsi="Arial" w:cs="Arial"/>
          <w:szCs w:val="24"/>
        </w:rPr>
        <w:t>accoglie i visitatori. Un’importante personale, a cura di Vittoria Coen, occupa gli spazi interni ed esterni della Fondazione Stelline dove opere monumentali, di medie e piccole dimensioni esprimono a pieno la sua poetica.</w:t>
      </w:r>
    </w:p>
    <w:p w14:paraId="45C7CBA1" w14:textId="74A98C09" w:rsidR="00540761" w:rsidRDefault="00967A04" w:rsidP="0054076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Nel </w:t>
      </w:r>
      <w:r w:rsidRPr="00967A04">
        <w:rPr>
          <w:rFonts w:ascii="Arial" w:hAnsi="Arial" w:cs="Arial"/>
          <w:b/>
          <w:bCs/>
          <w:szCs w:val="24"/>
        </w:rPr>
        <w:t>2023</w:t>
      </w:r>
      <w:r w:rsidR="00540761" w:rsidRPr="00A83044">
        <w:rPr>
          <w:rFonts w:ascii="Arial" w:hAnsi="Arial" w:cs="Arial"/>
          <w:szCs w:val="24"/>
        </w:rPr>
        <w:t xml:space="preserve"> partecipa alla Diciannovesima Giornata del Contemporaneo promossa da AMACI - Associazione Musei d'Arte Contemporanea Italiani con l’apertura del suo studio al pubblico</w:t>
      </w:r>
      <w:r w:rsidR="00540761">
        <w:rPr>
          <w:rFonts w:ascii="Arial" w:hAnsi="Arial" w:cs="Arial"/>
          <w:szCs w:val="24"/>
        </w:rPr>
        <w:t xml:space="preserve">. </w:t>
      </w:r>
    </w:p>
    <w:p w14:paraId="1CDBCC36" w14:textId="77777777" w:rsidR="00540761" w:rsidRDefault="00540761" w:rsidP="0054076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Nel </w:t>
      </w:r>
      <w:r w:rsidRPr="00D91D6D">
        <w:rPr>
          <w:rFonts w:ascii="Arial" w:hAnsi="Arial" w:cs="Arial"/>
          <w:b/>
          <w:bCs/>
          <w:szCs w:val="24"/>
        </w:rPr>
        <w:t>2024</w:t>
      </w:r>
      <w:r>
        <w:rPr>
          <w:rFonts w:ascii="Arial" w:hAnsi="Arial" w:cs="Arial"/>
          <w:szCs w:val="24"/>
        </w:rPr>
        <w:t xml:space="preserve"> l’opera </w:t>
      </w:r>
      <w:r w:rsidRPr="00763BD2">
        <w:rPr>
          <w:rFonts w:ascii="Arial" w:hAnsi="Arial" w:cs="Arial"/>
          <w:i/>
          <w:iCs/>
          <w:szCs w:val="24"/>
        </w:rPr>
        <w:t>Obelisco</w:t>
      </w:r>
      <w:r>
        <w:rPr>
          <w:rFonts w:ascii="Arial" w:hAnsi="Arial" w:cs="Arial"/>
          <w:szCs w:val="24"/>
        </w:rPr>
        <w:t xml:space="preserve"> è collocata in permanenza in Piazza Berlinguer a Milano, una scultura monumentale che </w:t>
      </w:r>
      <w:r w:rsidRPr="00763BD2">
        <w:rPr>
          <w:rFonts w:ascii="Arial" w:hAnsi="Arial" w:cs="Arial"/>
          <w:szCs w:val="24"/>
        </w:rPr>
        <w:t>arricchisce artisticamente e culturalmente la città.</w:t>
      </w:r>
    </w:p>
    <w:p w14:paraId="44424701" w14:textId="089648D0" w:rsidR="00540761" w:rsidRDefault="00540761" w:rsidP="00540761">
      <w:pPr>
        <w:jc w:val="both"/>
        <w:rPr>
          <w:rFonts w:ascii="Arial" w:hAnsi="Arial" w:cs="Arial"/>
          <w:szCs w:val="24"/>
        </w:rPr>
      </w:pPr>
      <w:r w:rsidRPr="009C7CF6">
        <w:rPr>
          <w:rFonts w:ascii="Arial" w:hAnsi="Arial" w:cs="Arial"/>
          <w:szCs w:val="24"/>
        </w:rPr>
        <w:t xml:space="preserve">Nello stesso anno, viene realizzato il </w:t>
      </w:r>
      <w:r w:rsidR="00FA0715">
        <w:rPr>
          <w:rFonts w:ascii="Arial" w:hAnsi="Arial" w:cs="Arial"/>
          <w:szCs w:val="24"/>
        </w:rPr>
        <w:t>docu</w:t>
      </w:r>
      <w:r w:rsidRPr="009C7CF6">
        <w:rPr>
          <w:rFonts w:ascii="Arial" w:hAnsi="Arial" w:cs="Arial"/>
          <w:szCs w:val="24"/>
        </w:rPr>
        <w:t>film “Maria Cristina Carlini. Il coraggio della</w:t>
      </w:r>
      <w:r w:rsidR="00271059">
        <w:rPr>
          <w:rFonts w:ascii="Arial" w:hAnsi="Arial" w:cs="Arial"/>
          <w:szCs w:val="24"/>
        </w:rPr>
        <w:t xml:space="preserve"> </w:t>
      </w:r>
      <w:r w:rsidRPr="009C7CF6">
        <w:rPr>
          <w:rFonts w:ascii="Arial" w:hAnsi="Arial" w:cs="Arial"/>
          <w:szCs w:val="24"/>
        </w:rPr>
        <w:t>grandezza” di Pino Farinotti e Tiziano Sossi, che racconta la vita e l’arte della scultrice.</w:t>
      </w:r>
    </w:p>
    <w:p w14:paraId="4D901E1C" w14:textId="77777777" w:rsidR="006F0784" w:rsidRDefault="006F0784" w:rsidP="008A39E1">
      <w:pPr>
        <w:jc w:val="both"/>
        <w:rPr>
          <w:rFonts w:ascii="Arial" w:hAnsi="Arial" w:cs="Arial"/>
          <w:szCs w:val="24"/>
        </w:rPr>
      </w:pPr>
      <w:r w:rsidRPr="00C5163D">
        <w:rPr>
          <w:rFonts w:ascii="Arial" w:hAnsi="Arial" w:cs="Arial"/>
          <w:szCs w:val="24"/>
        </w:rPr>
        <w:t xml:space="preserve">Nel gennaio </w:t>
      </w:r>
      <w:r w:rsidRPr="00C5163D">
        <w:rPr>
          <w:rFonts w:ascii="Arial" w:hAnsi="Arial" w:cs="Arial"/>
          <w:b/>
          <w:bCs/>
          <w:szCs w:val="24"/>
        </w:rPr>
        <w:t>2025</w:t>
      </w:r>
      <w:r w:rsidRPr="00C5163D">
        <w:rPr>
          <w:rFonts w:ascii="Arial" w:hAnsi="Arial" w:cs="Arial"/>
          <w:szCs w:val="24"/>
        </w:rPr>
        <w:t xml:space="preserve"> la scultrice apre ufficialmente al pubblico la </w:t>
      </w:r>
      <w:r w:rsidRPr="00C5163D">
        <w:rPr>
          <w:rFonts w:ascii="Arial" w:hAnsi="Arial" w:cs="Arial"/>
          <w:b/>
          <w:bCs/>
          <w:szCs w:val="24"/>
        </w:rPr>
        <w:t>Fondazione Maria Cristina Carlini ETS</w:t>
      </w:r>
      <w:r w:rsidRPr="00C5163D">
        <w:rPr>
          <w:rFonts w:ascii="Arial" w:hAnsi="Arial" w:cs="Arial"/>
          <w:szCs w:val="24"/>
        </w:rPr>
        <w:t>, nata con l’obiettivo di custodire e valorizzare il vasto patrimonio artistico e documentale realizzato in oltre cinquant’anni di attività, con una particolare attenzione al dialogo e alla promozione dell’arte contemporanea e uno sguardo rivolto ai giovani.</w:t>
      </w:r>
    </w:p>
    <w:p w14:paraId="789899E6" w14:textId="7295C436" w:rsidR="000D6FEF" w:rsidRDefault="00FD48A1">
      <w:pPr>
        <w:rPr>
          <w:rFonts w:ascii="Arial" w:hAnsi="Arial" w:cs="Arial"/>
          <w:color w:val="0000FF"/>
          <w:szCs w:val="24"/>
          <w:u w:val="single"/>
        </w:rPr>
      </w:pPr>
      <w:hyperlink r:id="rId5" w:history="1">
        <w:r w:rsidRPr="006F53DA">
          <w:rPr>
            <w:rStyle w:val="Collegamentoipertestuale"/>
            <w:rFonts w:ascii="Arial" w:hAnsi="Arial" w:cs="Arial"/>
            <w:szCs w:val="24"/>
          </w:rPr>
          <w:t>www.mariacristinacarlini.com</w:t>
        </w:r>
      </w:hyperlink>
      <w:r>
        <w:rPr>
          <w:rFonts w:ascii="Arial" w:hAnsi="Arial" w:cs="Arial"/>
          <w:color w:val="0000FF"/>
          <w:szCs w:val="24"/>
          <w:u w:val="single"/>
        </w:rPr>
        <w:t xml:space="preserve"> </w:t>
      </w:r>
    </w:p>
    <w:p w14:paraId="5BDD90FA" w14:textId="62B8408B" w:rsidR="00FD48A1" w:rsidRPr="00FD48A1" w:rsidRDefault="00FD48A1">
      <w:pPr>
        <w:rPr>
          <w:rFonts w:ascii="Arial" w:hAnsi="Arial" w:cs="Arial"/>
          <w:color w:val="0000FF"/>
          <w:szCs w:val="24"/>
          <w:u w:val="single"/>
        </w:rPr>
      </w:pPr>
      <w:r>
        <w:rPr>
          <w:rFonts w:ascii="Arial" w:hAnsi="Arial" w:cs="Arial"/>
          <w:color w:val="0000FF"/>
          <w:szCs w:val="24"/>
          <w:u w:val="single"/>
        </w:rPr>
        <w:t>www.fondazionemariacristinacarlini.it</w:t>
      </w:r>
    </w:p>
    <w:sectPr w:rsidR="00FD48A1" w:rsidRPr="00FD4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21EEE"/>
    <w:multiLevelType w:val="hybridMultilevel"/>
    <w:tmpl w:val="89727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5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EF"/>
    <w:rsid w:val="00047518"/>
    <w:rsid w:val="000A5902"/>
    <w:rsid w:val="000D6FEF"/>
    <w:rsid w:val="001015D1"/>
    <w:rsid w:val="00271059"/>
    <w:rsid w:val="00300023"/>
    <w:rsid w:val="003347D3"/>
    <w:rsid w:val="00344DD3"/>
    <w:rsid w:val="003E619F"/>
    <w:rsid w:val="00404CEC"/>
    <w:rsid w:val="00463486"/>
    <w:rsid w:val="00483156"/>
    <w:rsid w:val="004E58DE"/>
    <w:rsid w:val="00540761"/>
    <w:rsid w:val="00577F69"/>
    <w:rsid w:val="00592F00"/>
    <w:rsid w:val="00636B8A"/>
    <w:rsid w:val="00644D37"/>
    <w:rsid w:val="006B38DA"/>
    <w:rsid w:val="006B3F2D"/>
    <w:rsid w:val="006C5719"/>
    <w:rsid w:val="006F0784"/>
    <w:rsid w:val="0073744B"/>
    <w:rsid w:val="007436CE"/>
    <w:rsid w:val="007B5E38"/>
    <w:rsid w:val="008615DF"/>
    <w:rsid w:val="00867C05"/>
    <w:rsid w:val="00875BE8"/>
    <w:rsid w:val="008A39E1"/>
    <w:rsid w:val="00900FF8"/>
    <w:rsid w:val="00901F58"/>
    <w:rsid w:val="00967A04"/>
    <w:rsid w:val="009842AC"/>
    <w:rsid w:val="009C5B5F"/>
    <w:rsid w:val="009C7CF6"/>
    <w:rsid w:val="00A40DA4"/>
    <w:rsid w:val="00A565A1"/>
    <w:rsid w:val="00A67430"/>
    <w:rsid w:val="00AB1958"/>
    <w:rsid w:val="00B150EA"/>
    <w:rsid w:val="00B610C5"/>
    <w:rsid w:val="00B87695"/>
    <w:rsid w:val="00B960C0"/>
    <w:rsid w:val="00C5163D"/>
    <w:rsid w:val="00C558CB"/>
    <w:rsid w:val="00C73DE2"/>
    <w:rsid w:val="00D10759"/>
    <w:rsid w:val="00D9394C"/>
    <w:rsid w:val="00DA19A4"/>
    <w:rsid w:val="00DD4B91"/>
    <w:rsid w:val="00DD59EB"/>
    <w:rsid w:val="00E973EE"/>
    <w:rsid w:val="00EA161C"/>
    <w:rsid w:val="00EA4DB9"/>
    <w:rsid w:val="00EB1255"/>
    <w:rsid w:val="00ED08E2"/>
    <w:rsid w:val="00FA0715"/>
    <w:rsid w:val="00F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5047"/>
  <w15:chartTrackingRefBased/>
  <w15:docId w15:val="{39D24B14-F800-465A-BC2E-56762515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761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0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4076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styleId="Collegamentoipertestuale">
    <w:name w:val="Hyperlink"/>
    <w:rsid w:val="0054076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iacristinacarli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IBC</dc:creator>
  <cp:keywords/>
  <dc:description/>
  <cp:lastModifiedBy>IBC IBC</cp:lastModifiedBy>
  <cp:revision>47</cp:revision>
  <dcterms:created xsi:type="dcterms:W3CDTF">2024-10-29T14:17:00Z</dcterms:created>
  <dcterms:modified xsi:type="dcterms:W3CDTF">2025-03-10T10:13:00Z</dcterms:modified>
</cp:coreProperties>
</file>